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0CA"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C450CA">
        <w:rPr>
          <w:rFonts w:cs="Times New Roman"/>
          <w:color w:val="000000" w:themeColor="text1"/>
          <w:szCs w:val="28"/>
        </w:rPr>
        <w:t>6</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к приказу Министерства финансов</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Российской Федерации</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 xml:space="preserve">от </w:t>
      </w:r>
      <w:r w:rsidR="006927AA">
        <w:rPr>
          <w:rFonts w:cs="Times New Roman"/>
          <w:color w:val="000000" w:themeColor="text1"/>
          <w:szCs w:val="28"/>
        </w:rPr>
        <w:t>08.06.2020</w:t>
      </w:r>
      <w:r w:rsidR="006927AA" w:rsidRPr="009F5C18">
        <w:rPr>
          <w:rFonts w:cs="Times New Roman"/>
          <w:color w:val="000000" w:themeColor="text1"/>
          <w:szCs w:val="28"/>
        </w:rPr>
        <w:t xml:space="preserve"> </w:t>
      </w:r>
      <w:r w:rsidRPr="009F5C18">
        <w:rPr>
          <w:rFonts w:cs="Times New Roman"/>
          <w:color w:val="000000" w:themeColor="text1"/>
          <w:szCs w:val="28"/>
        </w:rPr>
        <w:t>№ </w:t>
      </w:r>
      <w:r w:rsidR="006927AA">
        <w:rPr>
          <w:rFonts w:cs="Times New Roman"/>
          <w:color w:val="000000" w:themeColor="text1"/>
          <w:szCs w:val="28"/>
        </w:rPr>
        <w:t>99н</w:t>
      </w:r>
    </w:p>
    <w:p w:rsidR="009F5C18" w:rsidRPr="009F5C18" w:rsidRDefault="009F5C18" w:rsidP="009F5C18">
      <w:pPr>
        <w:autoSpaceDE w:val="0"/>
        <w:autoSpaceDN w:val="0"/>
        <w:adjustRightInd w:val="0"/>
        <w:ind w:firstLine="720"/>
        <w:rPr>
          <w:rFonts w:cs="Times New Roman"/>
          <w:color w:val="000000" w:themeColor="text1"/>
          <w:szCs w:val="28"/>
        </w:rPr>
      </w:pPr>
    </w:p>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9F5C18" w:rsidTr="009F5C18">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Наименование кода</w:t>
            </w:r>
          </w:p>
        </w:tc>
      </w:tr>
      <w:tr w:rsidR="009F5C18" w:rsidRPr="009F5C18" w:rsidTr="009F5C18">
        <w:trPr>
          <w:cantSplit/>
          <w:tblHeader/>
        </w:trPr>
        <w:tc>
          <w:tcPr>
            <w:tcW w:w="3652"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000 01 05 01 02 01 0002 520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000 01 05 02 01 07 0002 510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000 01 05 02 02 07 0002 520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000 01 05 01 01 07 0001 610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000 01 05 01 02 01 0002 620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000 01 0502 01 07 0001 610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000 01 05 02 02 07 0001 620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000 01 06 03 00 01 0005 171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000 01 06 05 02 01 2602 640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000 01 06 05 02 01 5002 640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000 01 06 05 02 01 5500 640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000 01 06 06 00 01 0002 810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000 01 06 06 04 06 0001 650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000 01 06 08 00 01 0202 640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000 01 06 08 00 01 0402 640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000 01 06 08 00 01 0502 640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000 01 06 08 00 01 0602 640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000 01 06 08 00 01 0702 640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 xml:space="preserve">Возврат прочих бюджетных кредитов (ссуд), предоставленных федеральным бюджетом внутри страны (бюджетная ссуда под товарный кредит на поставку </w:t>
            </w:r>
            <w:r w:rsidR="000D61CF">
              <w:rPr>
                <w:rFonts w:cs="Times New Roman"/>
                <w:color w:val="000000" w:themeColor="text1"/>
                <w:szCs w:val="28"/>
              </w:rPr>
              <w:t>горюче-смазочных материалов</w:t>
            </w:r>
            <w:r w:rsidRPr="009F5C18">
              <w:rPr>
                <w:rFonts w:cs="Times New Roman"/>
                <w:color w:val="000000" w:themeColor="text1"/>
                <w:szCs w:val="28"/>
              </w:rPr>
              <w:t xml:space="preserve"> сельскохозяйственным товаропроизводителям в 1995 году,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000 01 06 08 00 01 3702 640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000 01 06 09 00 01 2000 810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000 01 06 10 02 01 0001 550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000 01 06 10 05 01 0002 610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000 02 04 04 00 01 2020 540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9F5C18" w:rsidRPr="009F5C18" w:rsidRDefault="009F5C18" w:rsidP="009F5C18">
      <w:pPr>
        <w:autoSpaceDE w:val="0"/>
        <w:autoSpaceDN w:val="0"/>
        <w:adjustRightInd w:val="0"/>
        <w:ind w:firstLine="720"/>
        <w:rPr>
          <w:rFonts w:cs="Times New Roman"/>
          <w:color w:val="000000" w:themeColor="text1"/>
          <w:szCs w:val="28"/>
        </w:rPr>
      </w:pPr>
    </w:p>
    <w:p w:rsidR="00D059A1" w:rsidRPr="009F5C18" w:rsidRDefault="00D059A1" w:rsidP="009F5C18">
      <w:pPr>
        <w:rPr>
          <w:rFonts w:cs="Times New Roman"/>
          <w:color w:val="000000" w:themeColor="text1"/>
          <w:szCs w:val="28"/>
        </w:rPr>
      </w:pPr>
    </w:p>
    <w:p w:rsidR="009F5C18" w:rsidRPr="009F5C18" w:rsidRDefault="009F5C18">
      <w:pPr>
        <w:rPr>
          <w:rFonts w:cs="Times New Roman"/>
          <w:color w:val="000000" w:themeColor="text1"/>
          <w:szCs w:val="28"/>
        </w:rPr>
      </w:pPr>
    </w:p>
    <w:sectPr w:rsidR="009F5C18" w:rsidRPr="009F5C18" w:rsidSect="00D86398">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20" w:footer="720" w:gutter="0"/>
      <w:pgNumType w:start="395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6FF" w:rsidRDefault="003206FF" w:rsidP="00F26693">
      <w:r>
        <w:separator/>
      </w:r>
    </w:p>
  </w:endnote>
  <w:endnote w:type="continuationSeparator" w:id="0">
    <w:p w:rsidR="003206FF" w:rsidRDefault="003206FF"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5A" w:rsidRDefault="006F16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5A" w:rsidRDefault="006F165A" w:rsidP="006F165A">
    <w:pPr>
      <w:pStyle w:val="a8"/>
      <w:ind w:firstLine="0"/>
    </w:pPr>
    <w:bookmarkStart w:id="0" w:name="_GoBack"/>
    <w:bookmarkEnd w:id="0"/>
    <w:r w:rsidRPr="006F165A">
      <w:rPr>
        <w:rFonts w:eastAsia="Calibri" w:cs="Times New Roman"/>
        <w:sz w:val="24"/>
      </w:rPr>
      <w:t>Приказ находится на госрегистрации в Минюсте России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5A" w:rsidRDefault="006F16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6FF" w:rsidRDefault="003206FF" w:rsidP="00F26693">
      <w:r>
        <w:separator/>
      </w:r>
    </w:p>
  </w:footnote>
  <w:footnote w:type="continuationSeparator" w:id="0">
    <w:p w:rsidR="003206FF" w:rsidRDefault="003206FF" w:rsidP="00F26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750128321"/>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26693" w:rsidRDefault="00F266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531316174"/>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6F165A">
          <w:rPr>
            <w:rStyle w:val="a5"/>
            <w:noProof/>
          </w:rPr>
          <w:t>3959</w:t>
        </w:r>
        <w:r>
          <w:rPr>
            <w:rStyle w:val="a5"/>
          </w:rPr>
          <w:fldChar w:fldCharType="end"/>
        </w:r>
      </w:p>
    </w:sdtContent>
  </w:sdt>
  <w:p w:rsidR="00F26693" w:rsidRDefault="00F2669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65A" w:rsidRDefault="006F16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C18"/>
    <w:rsid w:val="00014E08"/>
    <w:rsid w:val="00076258"/>
    <w:rsid w:val="000D61CF"/>
    <w:rsid w:val="00105991"/>
    <w:rsid w:val="001A6DE7"/>
    <w:rsid w:val="003206FF"/>
    <w:rsid w:val="0049701E"/>
    <w:rsid w:val="004C202C"/>
    <w:rsid w:val="00501F11"/>
    <w:rsid w:val="006927AA"/>
    <w:rsid w:val="006F165A"/>
    <w:rsid w:val="007C330A"/>
    <w:rsid w:val="007C43B9"/>
    <w:rsid w:val="009F5C18"/>
    <w:rsid w:val="00A01177"/>
    <w:rsid w:val="00A46901"/>
    <w:rsid w:val="00B11E02"/>
    <w:rsid w:val="00B345B3"/>
    <w:rsid w:val="00C450CA"/>
    <w:rsid w:val="00D059A1"/>
    <w:rsid w:val="00D86398"/>
    <w:rsid w:val="00DC6A78"/>
    <w:rsid w:val="00DE2CF8"/>
    <w:rsid w:val="00F2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paragraph" w:styleId="a8">
    <w:name w:val="footer"/>
    <w:basedOn w:val="a"/>
    <w:link w:val="a9"/>
    <w:uiPriority w:val="99"/>
    <w:unhideWhenUsed/>
    <w:rsid w:val="006F165A"/>
    <w:pPr>
      <w:tabs>
        <w:tab w:val="center" w:pos="4677"/>
        <w:tab w:val="right" w:pos="9355"/>
      </w:tabs>
    </w:pPr>
  </w:style>
  <w:style w:type="character" w:customStyle="1" w:styleId="a9">
    <w:name w:val="Нижний колонтитул Знак"/>
    <w:basedOn w:val="a0"/>
    <w:link w:val="a8"/>
    <w:uiPriority w:val="99"/>
    <w:rsid w:val="006F165A"/>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paragraph" w:styleId="a8">
    <w:name w:val="footer"/>
    <w:basedOn w:val="a"/>
    <w:link w:val="a9"/>
    <w:uiPriority w:val="99"/>
    <w:unhideWhenUsed/>
    <w:rsid w:val="006F165A"/>
    <w:pPr>
      <w:tabs>
        <w:tab w:val="center" w:pos="4677"/>
        <w:tab w:val="right" w:pos="9355"/>
      </w:tabs>
    </w:pPr>
  </w:style>
  <w:style w:type="character" w:customStyle="1" w:styleId="a9">
    <w:name w:val="Нижний колонтитул Знак"/>
    <w:basedOn w:val="a0"/>
    <w:link w:val="a8"/>
    <w:uiPriority w:val="99"/>
    <w:rsid w:val="006F165A"/>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27</Pages>
  <Words>6128</Words>
  <Characters>34932</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ДИКОВА НАДЕЖДА ЮРЬЕВНА</cp:lastModifiedBy>
  <cp:revision>12</cp:revision>
  <cp:lastPrinted>2020-06-15T17:24:00Z</cp:lastPrinted>
  <dcterms:created xsi:type="dcterms:W3CDTF">2020-05-14T08:30:00Z</dcterms:created>
  <dcterms:modified xsi:type="dcterms:W3CDTF">2020-06-26T08:23:00Z</dcterms:modified>
</cp:coreProperties>
</file>